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792CF6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 w:rsidRPr="00D20AE0">
        <w:rPr>
          <w:color w:val="auto"/>
        </w:rP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bookmarkStart w:id="1" w:name="_Hlk522191202"/>
      <w:r w:rsidR="006F4EA7">
        <w:rPr>
          <w:rFonts w:ascii="Calibri" w:hAnsi="Calibri" w:cs="Calibri"/>
          <w:b/>
          <w:bCs/>
          <w:i/>
          <w:iCs/>
          <w:sz w:val="20"/>
          <w:szCs w:val="20"/>
        </w:rPr>
        <w:t>www.formech.cz</w:t>
      </w:r>
      <w:bookmarkEnd w:id="1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bookmarkStart w:id="2" w:name="_Hlk522191211"/>
      <w:r w:rsidR="006F4EA7" w:rsidRPr="006F4EA7">
        <w:rPr>
          <w:rFonts w:ascii="Calibri" w:hAnsi="Calibri" w:cs="Calibri"/>
          <w:b/>
          <w:bCs/>
          <w:i/>
          <w:iCs/>
          <w:sz w:val="20"/>
          <w:szCs w:val="20"/>
        </w:rPr>
        <w:t xml:space="preserve">FORMECH </w:t>
      </w:r>
      <w:proofErr w:type="spellStart"/>
      <w:r w:rsidR="006F4EA7" w:rsidRPr="006F4EA7">
        <w:rPr>
          <w:rFonts w:ascii="Calibri" w:hAnsi="Calibri" w:cs="Calibri"/>
          <w:b/>
          <w:bCs/>
          <w:i/>
          <w:iCs/>
          <w:sz w:val="20"/>
          <w:szCs w:val="20"/>
        </w:rPr>
        <w:t>logistic</w:t>
      </w:r>
      <w:proofErr w:type="spellEnd"/>
      <w:r w:rsidR="006F4EA7" w:rsidRPr="006F4EA7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  <w:bookmarkEnd w:id="2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bookmarkStart w:id="3" w:name="_Hlk522191221"/>
      <w:r w:rsidR="006F4EA7" w:rsidRPr="006F4EA7">
        <w:rPr>
          <w:rFonts w:ascii="Calibri" w:hAnsi="Calibri" w:cs="Calibri"/>
          <w:b/>
          <w:bCs/>
          <w:i/>
          <w:iCs/>
          <w:sz w:val="20"/>
          <w:szCs w:val="20"/>
        </w:rPr>
        <w:t>Přátelství 987/11, Uhříněves, 104 00 Praha</w:t>
      </w:r>
      <w:bookmarkEnd w:id="3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bookmarkStart w:id="4" w:name="_Hlk522191228"/>
      <w:r w:rsidR="006F4EA7" w:rsidRPr="006F4EA7">
        <w:rPr>
          <w:rFonts w:ascii="Calibri" w:hAnsi="Calibri" w:cs="Calibri"/>
          <w:b/>
          <w:bCs/>
          <w:i/>
          <w:iCs/>
          <w:sz w:val="20"/>
          <w:szCs w:val="20"/>
        </w:rPr>
        <w:t>07100221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6F4EA7">
        <w:rPr>
          <w:rFonts w:ascii="Calibri" w:hAnsi="Calibri" w:cs="Calibri"/>
          <w:b/>
          <w:bCs/>
          <w:i/>
          <w:iCs/>
          <w:sz w:val="20"/>
          <w:szCs w:val="20"/>
        </w:rPr>
        <w:t>CZ</w:t>
      </w:r>
      <w:r w:rsidR="006F4EA7" w:rsidRPr="006F4EA7">
        <w:rPr>
          <w:rFonts w:ascii="Calibri" w:hAnsi="Calibri" w:cs="Calibri"/>
          <w:b/>
          <w:bCs/>
          <w:i/>
          <w:iCs/>
          <w:sz w:val="20"/>
          <w:szCs w:val="20"/>
        </w:rPr>
        <w:t>07100221</w:t>
      </w:r>
      <w:bookmarkEnd w:id="4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bookmarkStart w:id="5" w:name="_Hlk522191235"/>
      <w:r w:rsidR="006F4EA7">
        <w:rPr>
          <w:rFonts w:ascii="Calibri" w:hAnsi="Calibri" w:cs="Calibri"/>
          <w:b/>
          <w:bCs/>
          <w:i/>
          <w:iCs/>
          <w:sz w:val="20"/>
          <w:szCs w:val="20"/>
        </w:rPr>
        <w:t>info@formech.cz</w:t>
      </w:r>
      <w:bookmarkEnd w:id="5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bookmarkStart w:id="6" w:name="_Hlk522191249"/>
      <w:r w:rsidR="006F4EA7" w:rsidRPr="006F4EA7">
        <w:rPr>
          <w:rFonts w:ascii="Calibri" w:hAnsi="Calibri" w:cs="Calibri"/>
          <w:b/>
          <w:bCs/>
          <w:i/>
          <w:iCs/>
          <w:sz w:val="20"/>
          <w:szCs w:val="20"/>
        </w:rPr>
        <w:t>+420 773751976</w:t>
      </w:r>
      <w:bookmarkEnd w:id="6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Pr="00D20AE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 w:rsidRPr="00D20AE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 w:rsidRPr="00D20AE0"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Pr="005E63FC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5E63FC" w:rsidRDefault="005E63FC" w:rsidP="005E63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5E63FC" w:rsidRDefault="005E63FC" w:rsidP="005E63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5E63FC" w:rsidRDefault="005E63FC" w:rsidP="005E63FC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DB4292" w:rsidRPr="005E63FC" w:rsidRDefault="00826E72" w:rsidP="005E63FC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5E63FC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B1F" w:rsidRDefault="007E5B1F" w:rsidP="008A289C">
      <w:pPr>
        <w:spacing w:after="0" w:line="240" w:lineRule="auto"/>
      </w:pPr>
      <w:r>
        <w:separator/>
      </w:r>
    </w:p>
  </w:endnote>
  <w:endnote w:type="continuationSeparator" w:id="0">
    <w:p w:rsidR="007E5B1F" w:rsidRDefault="007E5B1F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B1F" w:rsidRDefault="007E5B1F" w:rsidP="008A289C">
      <w:pPr>
        <w:spacing w:after="0" w:line="240" w:lineRule="auto"/>
      </w:pPr>
      <w:r>
        <w:separator/>
      </w:r>
    </w:p>
  </w:footnote>
  <w:footnote w:type="continuationSeparator" w:id="0">
    <w:p w:rsidR="007E5B1F" w:rsidRDefault="007E5B1F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9F9" w:rsidRPr="00484B14" w:rsidRDefault="00D20AE0" w:rsidP="002A09F9">
    <w:pPr>
      <w:pStyle w:val="Zhlav"/>
      <w:tabs>
        <w:tab w:val="clear" w:pos="9072"/>
        <w:tab w:val="left" w:pos="7956"/>
      </w:tabs>
      <w:spacing w:before="480"/>
      <w:jc w:val="right"/>
      <w:rPr>
        <w:rFonts w:asciiTheme="majorHAnsi" w:eastAsiaTheme="majorEastAsia" w:hAnsiTheme="majorHAnsi" w:cstheme="majorBidi"/>
        <w:b/>
        <w:i/>
        <w:iCs/>
        <w:color w:val="FF0000"/>
      </w:rPr>
    </w:pPr>
    <w:bookmarkStart w:id="7" w:name="_Hlk522193323"/>
    <w:r>
      <w:rPr>
        <w:rFonts w:asciiTheme="majorHAnsi" w:eastAsiaTheme="majorEastAsia" w:hAnsiTheme="majorHAnsi" w:cstheme="majorBidi"/>
        <w:b/>
        <w:i/>
        <w:iCs/>
        <w:noProof/>
        <w:color w:val="365F91" w:themeColor="accent1" w:themeShade="BF"/>
      </w:rPr>
      <w:drawing>
        <wp:anchor distT="0" distB="0" distL="114300" distR="114300" simplePos="0" relativeHeight="251659264" behindDoc="0" locked="0" layoutInCell="1" allowOverlap="1" wp14:anchorId="0FED73E0" wp14:editId="238323AE">
          <wp:simplePos x="0" y="0"/>
          <wp:positionH relativeFrom="margin">
            <wp:posOffset>-635</wp:posOffset>
          </wp:positionH>
          <wp:positionV relativeFrom="paragraph">
            <wp:posOffset>29210</wp:posOffset>
          </wp:positionV>
          <wp:extent cx="891540" cy="647065"/>
          <wp:effectExtent l="0" t="0" r="381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ec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="002A09F9" w:rsidRPr="00484B14">
        <w:rPr>
          <w:rStyle w:val="Hypertextovodkaz"/>
          <w:rFonts w:asciiTheme="majorHAnsi" w:eastAsiaTheme="majorEastAsia" w:hAnsiTheme="majorHAnsi" w:cstheme="majorBidi"/>
          <w:b/>
          <w:i/>
          <w:iCs/>
          <w:color w:val="FF0000"/>
        </w:rPr>
        <w:t>www.for</w:t>
      </w:r>
      <w:r w:rsidR="002A09F9" w:rsidRPr="002A09F9">
        <w:rPr>
          <w:rStyle w:val="Hypertextovodkaz"/>
          <w:rFonts w:asciiTheme="majorHAnsi" w:eastAsiaTheme="majorEastAsia" w:hAnsiTheme="majorHAnsi" w:cstheme="majorBidi"/>
          <w:b/>
          <w:i/>
          <w:iCs/>
          <w:color w:val="808080" w:themeColor="background1" w:themeShade="80"/>
        </w:rPr>
        <w:t>mech.cz</w:t>
      </w:r>
    </w:hyperlink>
  </w:p>
  <w:bookmarkEnd w:id="7"/>
  <w:p w:rsidR="002A09F9" w:rsidRDefault="002A09F9" w:rsidP="002A09F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000BC"/>
    <w:rsid w:val="00020EEC"/>
    <w:rsid w:val="0005727C"/>
    <w:rsid w:val="00080C69"/>
    <w:rsid w:val="000D48C4"/>
    <w:rsid w:val="00103422"/>
    <w:rsid w:val="00200B3D"/>
    <w:rsid w:val="002A09F9"/>
    <w:rsid w:val="00344742"/>
    <w:rsid w:val="004B3D08"/>
    <w:rsid w:val="004D27F8"/>
    <w:rsid w:val="005E35DB"/>
    <w:rsid w:val="005E63FC"/>
    <w:rsid w:val="00666B2A"/>
    <w:rsid w:val="006F4EA7"/>
    <w:rsid w:val="007738EE"/>
    <w:rsid w:val="00792CF6"/>
    <w:rsid w:val="007D2ED3"/>
    <w:rsid w:val="007E5B1F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20AE0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3736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mech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F433-08F4-48F6-9304-08FA0282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Jaroslav Bílek</cp:lastModifiedBy>
  <cp:revision>2</cp:revision>
  <cp:lastPrinted>2014-01-14T15:43:00Z</cp:lastPrinted>
  <dcterms:created xsi:type="dcterms:W3CDTF">2018-08-22T12:18:00Z</dcterms:created>
  <dcterms:modified xsi:type="dcterms:W3CDTF">2018-08-22T12:18:00Z</dcterms:modified>
</cp:coreProperties>
</file>